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‏الدراسات الاجتماعية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‏خامس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‏١٤٠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‏تسعى الدولة لتنمية الثروة الحيوانية لتحقيق هدف رئيس وهو: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الاستيراد من الخارج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الاكتفاء الذاتي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تقليل الغطاء النباتي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استهلاك إناث الحيوانات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النباتات التي تنمو في بيئة السهول الساحلية: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العرفج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الزيتون البري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الأرطى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التين الشوكي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النشاط الذي بدأ يأخذ الصدارة في الاقتصاد السعودي بعد أن كان الاعتماد على التجارة والزراعة؟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السياحة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النفط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صيد الأسماك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الصناعة اليدوية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النباتات التالية يُصنف ضمن النباتات المعمرة التي تقاوم الجفاف: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الربلة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الأقحوان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الغضا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السمح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الأنشطة التالية يندرج تحت قطاع الخدمات؟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استخراج النفط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صناعة السيارات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التعليم والصحة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زراعة التمور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تقع محطات تحلية المياه في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وسط المملكة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الساحلين الشرقي والغربي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المناطق الشمالية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الربع الخالي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مثالاً على المياه السطحية في وطني؟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مياه الصرف الصحي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العيون والأودية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مياه البحر المالحة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الآبار الجوفية العميقة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مقومات الصناعة التي لا بد من توافرها؟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المواد الخام ومصادر الطاقة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كثرة الأمطار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المناطق السياحية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الصيد والرعي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السبب الرئيسي لشح موارد المياه في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سيادة المناخ الجاف وشبه الجاف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كثرة الأنهار والبحيرات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انخفاض درجات الحرارة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كثرة الغابات الاستوائية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العوامل التالية يُعد سبباً في تراجع حرفة الرعي؟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هطول الأمطار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توفر الأعلاف مجاناً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تدهور المراعي الطبيعية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عدد الحيوانات البرية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الترتيب العالمي للمملكة العربية السعودية في احتياطي النفط وإنتاجه؟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المركز الأول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المركز الثاني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المركز الثالث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المركز الرابع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الجهات من المملكة تتركز معظم مناجم المعادن؟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الجهات الشرقية والشمالية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الجهات الغربية والوسطى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الجهات الجنوبية والشرقية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الجهات الشمالية والجنوبية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أكبر حقل نفطي بري في العالم يقع في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حقل السفانية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حقل الغوار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حقل الشيبة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حقل خريص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‏تأسست الشركة السعودية للصناعات الأساسية (سابك) في عام: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١٣٩٥هـ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١٣٩٦هـ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١٤٠٠هـ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١٤٣٠هـ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نسبة تغطية تحلية مياه البحر لاحتياجات الشرب في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٣٠٪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٥٠٪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٧٠٪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٩٠٪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العناصر التالية يُعد المكون الأساسي للنفط؟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الأكسجين والنيتروجين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الكربون والهيدروجين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الذهب والفضة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الحديد والنحاس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السبب الرئيسي لانخفاض عدد العاملين في الزراعة في السنوات الأخيرة؟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قلة الأراضي الزراعية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ظهور الزراعة الحديثة والآلات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سفر السكان للخارج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منع الزراعة في المملكة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المجالات يتم استخدام مياه الصرف الصحي المعالجة؟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الشرب والطبخ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ري الحدائق والمتنزهات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الاستحمام والوضوء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صيد الأسماك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‏تأسس المركز الوطني لتنمية الغطاء النباتي في عام: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1430هـ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1435هـ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1440هـ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1445هـ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‏ضمن مبادرات رؤية 2030، أطلقت وزارة البيئة والمياه والزراعة برنامجاً لتطوير قطاع: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النحل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الصقور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الخيول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النعام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‏العنصر المناخي الأهم الذي يؤثر في نوع النبات وكثافته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الرياح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الأمطار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الضغط الجوي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الرطوبة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‏تعد المملكة العربية السعودية موطناً لأكبر مزارع للأبقار في العالم، وهي مُعَدَّة لإنتاج: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الصوف والجلود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الحليب ومشتقاته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أجهزة التفقيس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الأعلاف النباتية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‏الفرق بين قيمة صادرات الدولة وقيمة وارداتها يُعرف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التجارة الداخلية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التجارة الخارجية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الميزان التجاري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النمو الاقتصادي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‏واحدة من الآتي تُعد من أسباب قلة الثروة الحيوانية في وطني: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تنويع الأعلاف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التوسع في الوحدات البيطرية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الاستهلاك الضخم من اللحوم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دعم تربية الأسماك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‏تتركز تربية الأسماك في وطني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المناطق الصحرواية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الوديان والجبال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الخلجان والأخوار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المزارع الرملية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تحولت وزارة الزراعة إلى وزارة البيئة والمياه والزراعة؟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1373هـ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1400هـ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1430هـ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1437هـ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يُطلق على تحويل المادة الخام الموجودة في الطبيعة إلى منتج يلبي احتياجات الإنسان؟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التجارة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الصناعة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الخدمات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الزراعة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يقع المقر الرئيس لشركة أرامكو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الرياض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الظهران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الجبيل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الأمثلة على النباتات الحولية التي تنبت عقب سقوط الأمطار: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الأثل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الحواء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الطلح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العرعر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بالرعي التجاري الذي تحرص المملكة على تحسينه؟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الرعي الذي تقوم به الشركات الزراعية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الرعي التقليدي القديم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الرعي في الحدائق العامة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استيراد اللحوم من الخارج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النباتات المعمرة بقدرتها على مقاومة الجفاف.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‏تأسست الهيئة الملكية للجبيل وينبع لتطوير مدينتي الجبيل وينبع الصناعيتين.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‏تنقسم الأودية في وطني إلى أودية داخلية وأودية ذات تصريف خارجي.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‏شركة معادن هي شركة وطنية تسهم في تنمية صناعة المعادن في وطني.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‏حقل السفانية هو أكبر حقل نفطي بحري في العالم.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‏تنوع التضاريس يسهم في اختلاف الغطاء النباتي في المملكة.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الزراعة المصدر الغذائي للسكان وتأتي في صدارة الأنشطة الاقتصادية قبل اكتشاف النفط.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‏تأسست شركة أرامكو السعودية في عهد الملك عبدالعزيز بن عبدالرحمن آل سعود.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‏المحافظة على الثروة المائية تكون بالإسراف في استخدام المياه ورمي النفايات فيها.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‏نبات الأرطى ينمو بشكل أساسي في البيئة الجبلية.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تربية الدواجن في وطني كلياً على الاستيراد ولا توجد مزارع محلية.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أهداف رؤية المملكة ٢٠٣٠ توطين الصناعات العسكرية.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‏تُعد الكوادر البشرية والخبرة الفنية من أهم مقومات الصناعة.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‏استهلاك إناث الحيوانات يساهم في زيادة وتنمية الثروة الحيوانية.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‏تحرص حكومة المملكة العربية السعودية على أن تكون قيمة الصادرات أقل من قيمة الواردات.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‏المياه الجوفية هي المياه التي تعلو سطح الأرض ولا تحتاج إلى جهد لاستخراجها.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زالت حرفة الرعي بمفهومها القديم (الانتقال والترحال) في ازدياد مستمر.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‏يعاني وطني المملكة العربية السعودية من قلة في الثروة الحيوانية.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‏كانت الزراعة والرعي من المهن الثانوية التي نادراً ما يمارسها سكان العالم قديماً.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‏يُسمح بالاحتطاب وقطع الأشجار في المتنزهات الطبيعية.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‏التجارة الخارجية هي بيع السلع والبضائع وشراؤها داخل الوطن.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‏أصبح النشاط الاقتصادي في المملكة العربية السعودية متنوعاً بعد إطلاق رؤية 2030.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‏النباتات الحولية (الموسمية) تنتهي وتموت مع نهاية الموسم.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‏للبيئة تأثير مباشر في تحديد نوع النشاط الاقتصادي الذي يمارسه السكان.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‏بدأ التنقيب عن النفط في المملكة عام 1438هـ.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‏تُعد الثروة الحيوانية مصدراً صناعياً لإنتاج الصوف والجلود.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‏تمت تسمية عام 2024م بـ (عام الإبل) اعتزازاً بقيمتها الثقافية والحضارية.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‏تتصدر المملكة العربية السعودية دول العالم في مجال تحلية مياه البحر.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‏الغاز الطبيعي يحتاج إلى تكرير كالنفط قبل استعماله كوقود.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‏تخلو المملكة العربية السعودية من المسطحات المائية العذبة مثل الأنهار والبحيرات.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‏المياه السطحية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المياه السطحية (الأودية)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‏المياه الجوفية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لري الحدائق وبعض الأغراض الصناعية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‏مياه البحر المحلاة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‏مياه منقاة من الأملاح والشوائب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‏مياه الصرف المعالجة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‏مياه تخزنت في باطن الأرض وتحتاج جهد لاستخراجها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‏وادي نجران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‏مياه تعلو سطح الأرض ولا تحتاج جهد لاستخراجها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‏تدهور المراعي الطبيعية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‏عامل أساسي للزراعة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الآلات الحديثة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لانخفاض عدد المزارعين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‏استقرار السكان في المدن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‏أدى لترك حرفة الرعي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‏توفر المياه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‏تساهم في نجاح الزراعة وتطورها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‏الأيادي العاملة المدربة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لتراجع حرفة الرعي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‏المادة الخام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‏لبيع المنتجات المصنعة وتصريفها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‏رأس المال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‏الأموال اللازمة لشراء المعدات وتشغيل المصنع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‏وسائل النقل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‏الأيدي العاملة والخبرة الفنية المدربة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‏الأسواق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‏لنقل المواد الخام والمنتجات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‏الكوادر البشرية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‏أساس المنتج قبل التصنيع (مثل النفط والمعادن)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‏1352 هـ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 المملكة في احتياطي وإنتاج النفط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‏1357 هـ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 المملكة في إنتاج الغاز الطبيعي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‏المركز الثاني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 تأسيس شركة أرامكو السعودية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‏المركز السادس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 اكتشاف النفط بكميات تجارية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‏المركز التاسع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 المملكة في احتياطي الغاز الطبيعي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‏الإبل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‏تستطيع أن تعيش على الأعشاب القليلة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‏الأبقار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‏إقامة مشروعات لإنتاج الحليب ومشتقاته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‏الضأن والماعز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‏إقامة مشروعات واستيراد أجهزة التفقيس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‏الأسماك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‏وجود الخلجان والأخوار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‏الدواجن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‏ملاءمة الخصائص الجغرافية لتربيتها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‏النفط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‏سائل أسود يتكون من الكربون والهيدروجين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‏الغاز الطبيعي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البحث عن النفط وحفر الآبار الاستكشافية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‏التنقيب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فصل مشتقات النفط وتنقيتها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‏التكرير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‏مورد طبيعي يُستعمل وقوداً ولا يحتاج لتكرير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‏معادن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‏شركة وطنية لتنمية صناعة المعادن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‏الحواء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‏ينمو في بيئة السهول الساحلية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‏الأثل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‏نبات معمر يقاوم الجفاف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‏الزيتون البري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‏ينمو في البيئة الجبلية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‏الأرطى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النباتات الحولية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‏ينمو في بيئة الرمال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‏شح المياه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لاستخراج المياه بعد جفاف العيون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‏توعية الآخرين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‏اتباعه يساهم في المحافظة على الموارد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‏المضخات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‏إرشاد الناس لأهمية الماء وخطورة استنزافه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‏المرتفعات الجبلية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لقلة الأمطار والمناخ الجاف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‏السلوك الصحيح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‏تسقط عليها أمطار أكثر في الجنوب الغربي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‏حقل الغوار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‏ميناء انطلقت منه أول شحنة نفط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‏حقل السفانية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‏الموقع الذي حُفرت بالقرب منه أول بئر نفط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‏رأس تنورة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‏أكبر حقل نفطي بحري في العالم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‏الظهران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‏أكبر حقل نفطي بري في العالم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‏بئر الدمام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‏المقر الرئيس لشركة أرامكو السعودية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‏صناعة مواد البناء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‏السجاد وخيوط النسيج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‏الصناعات الخشبية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‏الأثاث والسفن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‏صناعة المواد الغذائية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‏التمور والزيوت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‏صناعة المواد الكيميائية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‏الأسمنت والطوب والبلاط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‏صناعة المنسوجات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‏الأدوية والطلاء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من أساليب تنمية الثروة الحيوانية التوسع في إنشاء الوحدات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حركة البيع والشراء لمختلف أنواع السلع المحلية والمستوردة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من عوامل نجاح الزراعة توفر الأيادي العاملة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من الأمثلة على الأودية في وطني وادي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يجب علينا تجنب رمي ______ في العيون والأودية والآبار للمحافظة عليها.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الغطاء النباتي في مرتفعات عسير يكون ______ بسبب زيادة الأمطار.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تنمو أشجار العرعر والزيتون البري في البيئة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أنشئت وزارة الزراعة لأول مرة في عام ______ هـ.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تحتل المملكة المرتبة ______ عالمياً في احتياطي الغاز الطبيعي.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من النباتات المعمرة التي تنمو في بيئة الأودية نبات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النباتات التي تنبت عقب موسم سقوط الأمطار وتتغذى عليها الحيوانات تسمى النباتات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تستطيع الأغنام والماعز العيش على الأعشاب القليلة؛ لذا تنتشر في مناطق نمو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تعد صناعة الأسمدة والبلاستيك من الصناعات التي تعتمد على مادة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الصناعة هي تحويل المادة ______ الموجودة في الطبيعة إلى منتج يلبي احتياجات الإنسان.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تسعى وزارة البيئة والمياه والزراعة إلى تحقيق ______ الذاتي من بعض المحصولات.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تراجعت حرفة الرعي بسبب استقرار السكان في ______ وظهور أنشطة سكانية أكثر ربحاً.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حُفرت أول بئر للنفط بالقرب من مدينة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اكتشف النفط بكميات تجارية في المملكة عام ______ هـ.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لجأت حكومة وطني إلى توفير موارد بديلة للمياه مثل تحلية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من أهم الصناعات في وطني صناعة المعادن الثقيلة مثل ______ والصلب.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ماذا نعني بمياه الصرف الصحي المعالجة؟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الهدف من سعي الدولة لتنمية الثروة الحيوانية؟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اذكر اثنين من العوامل المؤثرة في نمو النبات الطبيعي.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الهدف من إنشاء المركز الوطني لتنمية الغطاء النباتي؟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عدد اثنين من أساليب تنمية الثروة الحيوانية التي تقوم بها الدولة.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عرف النفط كما ورد في الكتاب.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هي العوامل التي تساعد على نجاح الزراعة كما ورد في النشاط؟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عرف مياه البحر المحلاة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اذكر طريقتين للمحافظة على الثروة المائية.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هي أول مرحلة من مراحل صناعة النفط كما ورد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6ja8yg-v0cupx6kegpovk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2026-04-20T05:55:54.784Z</dcterms:created>
  <dcterms:modified xsi:type="dcterms:W3CDTF">2026-04-20T05:55:54.784Z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